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690" w14:textId="77777777" w:rsidR="00E12A76" w:rsidRDefault="00E12A76" w:rsidP="00581BF3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581BF3">
        <w:rPr>
          <w:rFonts w:ascii="Garamond" w:hAnsi="Garamond"/>
          <w:b/>
          <w:sz w:val="24"/>
          <w:szCs w:val="24"/>
        </w:rPr>
        <w:t>ZGŁOŚ NIELEGALNE POSTĘPOWANIE Z ODPADAMI</w:t>
      </w:r>
    </w:p>
    <w:p w14:paraId="5CF97931" w14:textId="77777777" w:rsidR="00581BF3" w:rsidRPr="00581BF3" w:rsidRDefault="00581BF3" w:rsidP="00581BF3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9AB468F" w14:textId="77777777" w:rsidR="00E12A76" w:rsidRPr="00581BF3" w:rsidRDefault="00E12A76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81BF3">
        <w:rPr>
          <w:rFonts w:ascii="Garamond" w:hAnsi="Garamond"/>
          <w:b/>
          <w:bCs/>
          <w:sz w:val="24"/>
          <w:szCs w:val="24"/>
        </w:rPr>
        <w:t xml:space="preserve">Widzisz wysypisko śmieci w pobliskim lesie, a może </w:t>
      </w:r>
      <w:r w:rsidRPr="00581BF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nagły wzrost ilości transportów ciężarowych jakie zaczęły przyjeżdżać na teren nieruchomości położonych z dala od gęstej zabudowy mieszkalnej, w okolicy lasów, miejsc rzadko uczęszczanych i nieużytkowanych terenów przemysłowych oraz pojawienie się na ich ternie różnego rodzaju beczek </w:t>
      </w:r>
      <w:r w:rsidRPr="00581BF3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i pojemników zgłoś to Inspekcji Ochrony Środowiska.</w:t>
      </w:r>
    </w:p>
    <w:p w14:paraId="6ABEBC28" w14:textId="77777777" w:rsidR="00E12A76" w:rsidRPr="00581BF3" w:rsidRDefault="00E12A76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2452D10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ostatnich latach nasila się zjawisko porzucania odpadów przez nieuczciwe podmioty </w:t>
      </w: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gospodarujące odpadami. Odpady nielegalnie deponowane są na terenach leśnych, wyrobiskach poeksploatacyjnych, opuszczonych terenach przemysłowych. Duży problem stanowi również porzucanie odpadów przez nieuczciwe podmioty w pomieszczeniach i na posesjach osób prywatnych. </w:t>
      </w:r>
    </w:p>
    <w:p w14:paraId="22DE932F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t>W związku z tym Główny Inspektor Ochrony Środowiska ostrzega właścicieli gruntów oraz magazynów pod wynajem przed działalnością oszustów. Firmy wynajmują magazyny i inne nieruchomości pod pozorem legalnej działalności i gromadzą tam odpady bez wiedzy właściciela, a po wypełnieniu obiektu zaprzestają działalności i znikają.</w:t>
      </w:r>
    </w:p>
    <w:p w14:paraId="4FC139C8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t>Oszuści działają zazwyczaj według prostego schematu. Umowę z właścicielem podpisuje doraźnie powołana firma, nieoficjalnie współpracująca z nieuczciwym podmiotem. Wynajmowany teren w krótkim czasie zostaje zapełniony odpadami, a następnie firma znika z rynku, pozostawiając problem właścicielowi.</w:t>
      </w:r>
    </w:p>
    <w:p w14:paraId="42D280FA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t>Zgodnie z ustawa o odpadach, posiadacz odpadów jest obowiązany do ich niezwłocznego usunięcia z miejsca nieprzeznaczonego do ich składowania lub magazynowania. W przypadku, gdy nie uda się odnaleźć podmiotu który zdeponował nielegalnie odpady, obowiązek usunięcia odpadów spoczywa więc na właścicielu nieruchomości, który musi ponieść całkowity koszt ich utylizacji.</w:t>
      </w:r>
    </w:p>
    <w:p w14:paraId="20AAD010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Dlatego należy zachować dalece idącą ostrożność, dokładnie weryfikować firmy, z którymi zawierane są umowy oraz regularnie kontrolować wynajmowane pomieszczenia i grunty. </w:t>
      </w: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W przeciwnym wypadku kosztem utylizacji takich odpadów, który często może wynosić kilka milionów złotych, mogą zostać obciążeni właściciele gruntów. </w:t>
      </w:r>
    </w:p>
    <w:p w14:paraId="53FCB61A" w14:textId="77777777" w:rsidR="00E12A76" w:rsidRPr="00581BF3" w:rsidRDefault="00E12A76" w:rsidP="00581BF3">
      <w:pPr>
        <w:spacing w:line="276" w:lineRule="auto"/>
        <w:ind w:left="-5" w:right="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81B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Ograniczone zaufanie oraz rzetelna analiza umów i osób z którymi je zawieramy mogą zaoszczędzić sporych kłopotów finansowych. Należy pamiętać, że przyjmując na swój teren odpady, bierzemy na siebie olbrzymi koszt ich utylizacji, o który wzbogaciła się zorganizowana grupa przestępcza. </w:t>
      </w:r>
    </w:p>
    <w:p w14:paraId="20E2D771" w14:textId="77777777" w:rsidR="00E12A76" w:rsidRPr="00581BF3" w:rsidRDefault="00E12A76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81BF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Jednocześnie Główny Inspektor Ochrony Środowiska apeluję do wszystkich aby uważnie obserwowali swoje najbliższe otoczenie i niezwłocznie informowali Policję oraz Inspekcję Ochrony Środowiska </w:t>
      </w:r>
      <w:r w:rsidR="00581BF3" w:rsidRPr="00581BF3">
        <w:rPr>
          <w:rFonts w:ascii="Garamond" w:eastAsia="Times New Roman" w:hAnsi="Garamond" w:cs="Times New Roman"/>
          <w:b/>
          <w:sz w:val="24"/>
          <w:szCs w:val="24"/>
          <w:lang w:eastAsia="pl-PL"/>
        </w:rPr>
        <w:t>o podejrzeniu nielegalnego postępowania z odpadami lub niezgodnego z prawem korzystania ze środowiska.</w:t>
      </w:r>
    </w:p>
    <w:p w14:paraId="396FD548" w14:textId="77777777" w:rsidR="00581BF3" w:rsidRDefault="00581BF3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255ECB9" w14:textId="77777777" w:rsidR="00581BF3" w:rsidRDefault="00581BF3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W celu ułatwienia zgłaszania tego rodzaju nielegalnej działalności na stronie internetowej Głównego Inspektoratu Ochrony Środowiska został stworzony specjalny interaktywny formularz, który w sposób łatwy i sprawny umożliwia zgłoszenie np. nielegalnego składowiska odpadów. Wystarczy wskazać lokalizację danego miejsca i dodać krótki opis danego zgłoszenie (ewentualnie zamieszczając do niego zdjęcie). Zgłoszenia można dokonać również w sposób anonimowy.</w:t>
      </w:r>
    </w:p>
    <w:p w14:paraId="05672637" w14:textId="77777777" w:rsidR="00581BF3" w:rsidRDefault="00581BF3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131B783" w14:textId="77777777" w:rsidR="00581BF3" w:rsidRDefault="00581BF3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Wszystkie zgłoszenia dokonane elektronicznie trafiają bezpośrednio do Departamentu Zwalczania Przestępczości Środowiskowej, który po ich dokładnej analizie podejmuje decyzję o</w:t>
      </w:r>
      <w:r w:rsidR="001760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dalszych działaniach w sprawie.</w:t>
      </w:r>
    </w:p>
    <w:p w14:paraId="4B5A0AE2" w14:textId="77777777" w:rsidR="00176027" w:rsidRDefault="00176027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8606853" w14:textId="77777777" w:rsidR="00176027" w:rsidRDefault="00176027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Pamiętajmy o odpowiedzialności za nasze dobro wspólne jakim jest środow</w:t>
      </w:r>
      <w:r w:rsidR="00097DA5">
        <w:rPr>
          <w:rFonts w:ascii="Garamond" w:eastAsia="Times New Roman" w:hAnsi="Garamond" w:cs="Times New Roman"/>
          <w:sz w:val="24"/>
          <w:szCs w:val="24"/>
          <w:lang w:eastAsia="pl-PL"/>
        </w:rPr>
        <w:t>isko – dzięki wspólnym działaniom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organów ochrony środowiska oraz obywateli chronimy je i razem ograniczmy negatywne skutki działalności mafii śmieciowej. </w:t>
      </w:r>
    </w:p>
    <w:p w14:paraId="058F2B65" w14:textId="77777777" w:rsidR="00176027" w:rsidRDefault="00176027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080831A" w14:textId="77777777" w:rsidR="00176027" w:rsidRPr="00581BF3" w:rsidRDefault="00176027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326C3D" w14:textId="77777777" w:rsidR="00176027" w:rsidRPr="00373106" w:rsidRDefault="00176027" w:rsidP="00176027">
      <w:pPr>
        <w:ind w:left="-5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F3A4C" w14:textId="77777777" w:rsidR="00581BF3" w:rsidRPr="00581BF3" w:rsidRDefault="00581BF3" w:rsidP="00581BF3">
      <w:pPr>
        <w:spacing w:after="1" w:line="276" w:lineRule="auto"/>
        <w:ind w:left="-5" w:right="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01C6328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C14BE70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2DA9E6A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7FC062D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A85B2A1" w14:textId="77777777" w:rsidR="00E12A76" w:rsidRPr="00581BF3" w:rsidRDefault="00E12A76" w:rsidP="00581BF3">
      <w:pPr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622B2DE" w14:textId="77777777" w:rsidR="00CB39EA" w:rsidRPr="00581BF3" w:rsidRDefault="00CB39EA" w:rsidP="00581BF3">
      <w:pPr>
        <w:spacing w:line="276" w:lineRule="auto"/>
        <w:rPr>
          <w:rFonts w:ascii="Garamond" w:hAnsi="Garamond"/>
        </w:rPr>
      </w:pPr>
    </w:p>
    <w:sectPr w:rsidR="00CB39EA" w:rsidRPr="0058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76"/>
    <w:rsid w:val="00097DA5"/>
    <w:rsid w:val="00176027"/>
    <w:rsid w:val="00581BF3"/>
    <w:rsid w:val="007A4526"/>
    <w:rsid w:val="00CB39EA"/>
    <w:rsid w:val="00D93B77"/>
    <w:rsid w:val="00E12A76"/>
    <w:rsid w:val="00E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59E"/>
  <w15:chartTrackingRefBased/>
  <w15:docId w15:val="{3C155BBD-A988-4811-8357-9601E0D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Gołębiewski</dc:creator>
  <cp:keywords/>
  <dc:description/>
  <cp:lastModifiedBy>U20 Edyta Ulenberg</cp:lastModifiedBy>
  <cp:revision>2</cp:revision>
  <cp:lastPrinted>2021-06-28T11:12:00Z</cp:lastPrinted>
  <dcterms:created xsi:type="dcterms:W3CDTF">2021-06-28T11:32:00Z</dcterms:created>
  <dcterms:modified xsi:type="dcterms:W3CDTF">2021-06-28T11:32:00Z</dcterms:modified>
</cp:coreProperties>
</file>